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8CA" w:rsidRDefault="001968CA" w:rsidP="00F15388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4508476</wp:posOffset>
            </wp:positionH>
            <wp:positionV relativeFrom="paragraph">
              <wp:posOffset>299</wp:posOffset>
            </wp:positionV>
            <wp:extent cx="1387197" cy="960120"/>
            <wp:effectExtent l="0" t="0" r="0" b="5080"/>
            <wp:wrapSquare wrapText="bothSides"/>
            <wp:docPr id="969766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66615" name="Picture 9697666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197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8CA" w:rsidRDefault="001968CA" w:rsidP="00F15388">
      <w:pPr>
        <w:rPr>
          <w:rFonts w:ascii="Arial Narrow" w:hAnsi="Arial Narrow"/>
          <w:b/>
          <w:bCs/>
        </w:rPr>
      </w:pPr>
    </w:p>
    <w:p w:rsidR="001968CA" w:rsidRDefault="001968CA" w:rsidP="00F15388">
      <w:pPr>
        <w:rPr>
          <w:rFonts w:ascii="Arial Narrow" w:hAnsi="Arial Narrow"/>
          <w:b/>
          <w:bCs/>
        </w:rPr>
      </w:pPr>
    </w:p>
    <w:p w:rsidR="00395EA2" w:rsidRPr="00830195" w:rsidRDefault="00830195" w:rsidP="00F15388">
      <w:pPr>
        <w:rPr>
          <w:rFonts w:ascii="Arial Narrow" w:hAnsi="Arial Narrow"/>
          <w:b/>
          <w:bCs/>
        </w:rPr>
      </w:pPr>
      <w:r w:rsidRPr="00830195">
        <w:rPr>
          <w:rFonts w:ascii="Arial Narrow" w:hAnsi="Arial Narrow"/>
          <w:b/>
          <w:bCs/>
        </w:rPr>
        <w:t xml:space="preserve">2025 MAEA </w:t>
      </w:r>
      <w:r w:rsidR="007B6565">
        <w:rPr>
          <w:rFonts w:ascii="Arial Narrow" w:hAnsi="Arial Narrow"/>
          <w:b/>
          <w:bCs/>
        </w:rPr>
        <w:t>Emeritus</w:t>
      </w:r>
      <w:r w:rsidRPr="00830195">
        <w:rPr>
          <w:rFonts w:ascii="Arial Narrow" w:hAnsi="Arial Narrow"/>
          <w:b/>
          <w:bCs/>
        </w:rPr>
        <w:t xml:space="preserve"> Art Educator of the Year </w:t>
      </w:r>
    </w:p>
    <w:p w:rsidR="00F15388" w:rsidRDefault="00F15388" w:rsidP="00F15388">
      <w:pPr>
        <w:rPr>
          <w:rFonts w:ascii="Arial Narrow" w:hAnsi="Arial Narrow"/>
          <w:sz w:val="22"/>
          <w:szCs w:val="22"/>
        </w:rPr>
      </w:pPr>
    </w:p>
    <w:p w:rsidR="00AD155C" w:rsidRPr="00F15388" w:rsidRDefault="00AD155C" w:rsidP="00F15388">
      <w:pPr>
        <w:rPr>
          <w:rFonts w:ascii="Arial Narrow" w:hAnsi="Arial Narrow"/>
          <w:sz w:val="22"/>
          <w:szCs w:val="22"/>
        </w:rPr>
      </w:pPr>
    </w:p>
    <w:p w:rsidR="001968CA" w:rsidRDefault="001968CA" w:rsidP="00F15388">
      <w:pPr>
        <w:ind w:right="6"/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</w:pPr>
    </w:p>
    <w:p w:rsidR="00F15388" w:rsidRPr="00F15388" w:rsidRDefault="001E6E63" w:rsidP="00F15388">
      <w:pPr>
        <w:ind w:right="6"/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843280" cy="843280"/>
            <wp:effectExtent l="12700" t="12700" r="7620" b="7620"/>
            <wp:wrapSquare wrapText="bothSides"/>
            <wp:docPr id="1646652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52475" name="Picture 16466524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43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388"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 xml:space="preserve">Christine has earned a BFA, with honors in the Department of Art and Design from Alma College, a Post BA from Spring Arbor University and a Masters of Arts in Education. She has worked for Fowlerville Community Schools for the past 25 years, fostering the </w:t>
      </w:r>
      <w:r w:rsidR="007A21EE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>a</w:t>
      </w:r>
      <w:r w:rsidR="00F15388"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>rts within the community and schools. </w:t>
      </w:r>
    </w:p>
    <w:p w:rsidR="00F15388" w:rsidRPr="00F15388" w:rsidRDefault="00F15388" w:rsidP="00F15388">
      <w:pPr>
        <w:ind w:right="6"/>
        <w:rPr>
          <w:rFonts w:ascii="Arial Narrow" w:eastAsia="Times New Roman" w:hAnsi="Arial Narrow" w:cs="Times New Roman"/>
          <w:kern w:val="0"/>
          <w:sz w:val="22"/>
          <w:szCs w:val="22"/>
          <w14:ligatures w14:val="none"/>
        </w:rPr>
      </w:pPr>
    </w:p>
    <w:p w:rsidR="00F15388" w:rsidRPr="00F15388" w:rsidRDefault="00F15388" w:rsidP="00F15388">
      <w:pPr>
        <w:ind w:right="6"/>
        <w:rPr>
          <w:rFonts w:ascii="Arial Narrow" w:eastAsia="Times New Roman" w:hAnsi="Arial Narrow" w:cs="Times New Roman"/>
          <w:kern w:val="0"/>
          <w14:ligatures w14:val="none"/>
        </w:rPr>
      </w:pPr>
      <w:r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>Christine is a seasoned, energetic professional, fostering high school students for the past ten years. She worked tirelessly in motivating them to express themselves</w:t>
      </w:r>
      <w:r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>Many of her students have been honored with recognition in State competitions and local shows</w:t>
      </w:r>
      <w:r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>.</w:t>
      </w:r>
      <w:r w:rsidRPr="00F15388">
        <w:rPr>
          <w:rFonts w:ascii="Arial Narrow" w:eastAsia="Times New Roman" w:hAnsi="Arial Narrow" w:cs="Times New Roman"/>
          <w:color w:val="000000"/>
          <w:kern w:val="0"/>
          <w:sz w:val="22"/>
          <w:szCs w:val="22"/>
          <w14:ligatures w14:val="none"/>
        </w:rPr>
        <w:t xml:space="preserve"> Her classroom management skills and her love of fostering students creates a loving community in her classrooms. She now has time to work on her own artwork and volunteer with Art Guilds.</w:t>
      </w:r>
    </w:p>
    <w:p w:rsidR="00F15388" w:rsidRPr="00F15388" w:rsidRDefault="00F15388" w:rsidP="00F15388">
      <w:pPr>
        <w:rPr>
          <w:rFonts w:ascii="Arial Narrow" w:eastAsia="Times New Roman" w:hAnsi="Arial Narrow" w:cs="Times New Roman"/>
          <w:kern w:val="0"/>
          <w14:ligatures w14:val="none"/>
        </w:rPr>
      </w:pPr>
    </w:p>
    <w:p w:rsidR="00F15388" w:rsidRPr="00F15388" w:rsidRDefault="00F15388">
      <w:pPr>
        <w:rPr>
          <w:rFonts w:ascii="Arial Narrow" w:hAnsi="Arial Narrow"/>
        </w:rPr>
      </w:pPr>
    </w:p>
    <w:sectPr w:rsidR="00F15388" w:rsidRPr="00F1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88"/>
    <w:rsid w:val="001968CA"/>
    <w:rsid w:val="001E6E63"/>
    <w:rsid w:val="00386315"/>
    <w:rsid w:val="00395EA2"/>
    <w:rsid w:val="003E6619"/>
    <w:rsid w:val="007A21EE"/>
    <w:rsid w:val="007B6565"/>
    <w:rsid w:val="007E600E"/>
    <w:rsid w:val="00830195"/>
    <w:rsid w:val="00AD155C"/>
    <w:rsid w:val="00B82208"/>
    <w:rsid w:val="00F15388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9021"/>
  <w15:chartTrackingRefBased/>
  <w15:docId w15:val="{B8D62AF0-C8BF-5B4A-B1EA-A5F8057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3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Inhulsen</dc:creator>
  <cp:keywords/>
  <dc:description/>
  <cp:lastModifiedBy>Jane Inhulsen</cp:lastModifiedBy>
  <cp:revision>2</cp:revision>
  <dcterms:created xsi:type="dcterms:W3CDTF">2024-11-21T21:06:00Z</dcterms:created>
  <dcterms:modified xsi:type="dcterms:W3CDTF">2024-11-21T21:06:00Z</dcterms:modified>
</cp:coreProperties>
</file>